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spacing w:line="40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二级建造师执业资格考试代码及名称表</w:t>
      </w:r>
    </w:p>
    <w:p>
      <w:pPr>
        <w:spacing w:line="20" w:lineRule="exact"/>
        <w:jc w:val="center"/>
      </w:pPr>
      <w:r>
        <w:rPr>
          <w:rFonts w:eastAsia="仿宋_GB2312"/>
          <w:sz w:val="32"/>
        </w:rPr>
        <w:tab/>
      </w:r>
    </w:p>
    <w:tbl>
      <w:tblPr>
        <w:tblStyle w:val="7"/>
        <w:tblW w:w="860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9"/>
        <w:gridCol w:w="2088"/>
        <w:gridCol w:w="43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199" w:type="dxa"/>
            <w:noWrap w:val="0"/>
            <w:vAlign w:val="center"/>
          </w:tcPr>
          <w:p>
            <w:pPr>
              <w:spacing w:line="360" w:lineRule="exact"/>
              <w:ind w:right="25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级别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spacing w:line="360" w:lineRule="exact"/>
              <w:ind w:right="25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专业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spacing w:line="360" w:lineRule="exact"/>
              <w:ind w:right="25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科目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9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03．考全科</w:t>
            </w:r>
          </w:p>
        </w:tc>
        <w:tc>
          <w:tcPr>
            <w:tcW w:w="2088" w:type="dxa"/>
            <w:vMerge w:val="restart"/>
            <w:noWrap w:val="0"/>
            <w:vAlign w:val="center"/>
          </w:tcPr>
          <w:p>
            <w:pPr>
              <w:spacing w:line="360" w:lineRule="exact"/>
              <w:ind w:right="25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02二级建造师</w:t>
            </w:r>
          </w:p>
          <w:p>
            <w:pPr>
              <w:spacing w:line="360" w:lineRule="exact"/>
              <w:ind w:right="25" w:firstLine="210" w:firstLineChars="1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(公路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工程</w:t>
            </w:r>
            <w:r>
              <w:rPr>
                <w:rFonts w:ascii="Times New Roman" w:hAnsi="Times New Roman" w:eastAsia="仿宋_GB2312" w:cs="Times New Roman"/>
                <w:szCs w:val="21"/>
              </w:rPr>
              <w:t>)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spacing w:line="360" w:lineRule="exact"/>
              <w:ind w:right="8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  建设工程施工管理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9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320" w:type="dxa"/>
            <w:noWrap w:val="0"/>
            <w:vAlign w:val="center"/>
          </w:tcPr>
          <w:p>
            <w:pPr>
              <w:spacing w:line="360" w:lineRule="exact"/>
              <w:ind w:right="8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  建设工程法规及相关知识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9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320" w:type="dxa"/>
            <w:noWrap w:val="0"/>
            <w:vAlign w:val="center"/>
          </w:tcPr>
          <w:p>
            <w:pPr>
              <w:spacing w:line="360" w:lineRule="exact"/>
              <w:ind w:right="8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  专业工程管理与实务（公路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工程</w:t>
            </w:r>
            <w:r>
              <w:rPr>
                <w:rFonts w:ascii="Times New Roman" w:hAnsi="Times New Roman" w:eastAsia="仿宋_GB2312" w:cs="Times New Roman"/>
                <w:szCs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9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088" w:type="dxa"/>
            <w:vMerge w:val="restart"/>
            <w:noWrap w:val="0"/>
            <w:vAlign w:val="center"/>
          </w:tcPr>
          <w:p>
            <w:pPr>
              <w:spacing w:line="360" w:lineRule="exact"/>
              <w:ind w:right="25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03二级建造师</w:t>
            </w:r>
          </w:p>
          <w:p>
            <w:pPr>
              <w:spacing w:line="360" w:lineRule="exact"/>
              <w:ind w:right="25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（水利水电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工程</w:t>
            </w:r>
            <w:r>
              <w:rPr>
                <w:rFonts w:ascii="Times New Roman" w:hAnsi="Times New Roman" w:eastAsia="仿宋_GB2312" w:cs="Times New Roman"/>
                <w:szCs w:val="21"/>
              </w:rPr>
              <w:t>）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spacing w:line="360" w:lineRule="exact"/>
              <w:ind w:right="8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  建设工程施工管理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9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320" w:type="dxa"/>
            <w:noWrap w:val="0"/>
            <w:vAlign w:val="center"/>
          </w:tcPr>
          <w:p>
            <w:pPr>
              <w:spacing w:line="360" w:lineRule="exact"/>
              <w:ind w:right="8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  建设工程法规及相关知识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9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320" w:type="dxa"/>
            <w:noWrap w:val="0"/>
            <w:vAlign w:val="center"/>
          </w:tcPr>
          <w:p>
            <w:pPr>
              <w:spacing w:line="360" w:lineRule="exact"/>
              <w:ind w:right="8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  专业工程管理与实务（水利水电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工程</w:t>
            </w:r>
            <w:r>
              <w:rPr>
                <w:rFonts w:ascii="Times New Roman" w:hAnsi="Times New Roman" w:eastAsia="仿宋_GB2312" w:cs="Times New Roman"/>
                <w:szCs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9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088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25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08二级建造师</w:t>
            </w:r>
          </w:p>
          <w:p>
            <w:pPr>
              <w:spacing w:line="360" w:lineRule="exact"/>
              <w:ind w:right="25" w:firstLine="210" w:firstLineChars="1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（市政公用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工程</w:t>
            </w:r>
            <w:r>
              <w:rPr>
                <w:rFonts w:ascii="Times New Roman" w:hAnsi="Times New Roman" w:eastAsia="仿宋_GB2312" w:cs="Times New Roman"/>
                <w:szCs w:val="21"/>
              </w:rPr>
              <w:t>）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spacing w:line="360" w:lineRule="exact"/>
              <w:ind w:right="8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  建设工程施工管理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9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320" w:type="dxa"/>
            <w:noWrap w:val="0"/>
            <w:vAlign w:val="center"/>
          </w:tcPr>
          <w:p>
            <w:pPr>
              <w:spacing w:line="360" w:lineRule="exact"/>
              <w:ind w:right="8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  建设工程法规及相关知识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9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320" w:type="dxa"/>
            <w:noWrap w:val="0"/>
            <w:vAlign w:val="center"/>
          </w:tcPr>
          <w:p>
            <w:pPr>
              <w:spacing w:line="360" w:lineRule="exact"/>
              <w:ind w:right="8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  专业工程管理与实务（市政公用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工程</w:t>
            </w:r>
            <w:r>
              <w:rPr>
                <w:rFonts w:ascii="Times New Roman" w:hAnsi="Times New Roman" w:eastAsia="仿宋_GB2312" w:cs="Times New Roman"/>
                <w:szCs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9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088" w:type="dxa"/>
            <w:vMerge w:val="restart"/>
            <w:tcBorders>
              <w:top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11二级建造师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(建筑工程)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8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  建设工程施工管理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9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8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  建设工程法规及相关知识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9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32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8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  专业工程管理与实务（建筑工程）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9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088" w:type="dxa"/>
            <w:vMerge w:val="restart"/>
            <w:tcBorders>
              <w:top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12二级建造师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(矿业工程)</w:t>
            </w:r>
          </w:p>
        </w:tc>
        <w:tc>
          <w:tcPr>
            <w:tcW w:w="432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8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  建设工程施工管理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9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08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32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8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  建设工程法规及相关知识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9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08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32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8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  专业工程管理与实务（矿业工程）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9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088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13二级建造师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（机电工程)</w:t>
            </w:r>
          </w:p>
        </w:tc>
        <w:tc>
          <w:tcPr>
            <w:tcW w:w="432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8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  建设工程施工管理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9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08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32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8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  建设工程法规及相关知识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08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32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8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  专业工程管理与实务（机电工程）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9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02．免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一</w:t>
            </w:r>
            <w:r>
              <w:rPr>
                <w:rFonts w:ascii="Times New Roman" w:hAnsi="Times New Roman" w:eastAsia="仿宋_GB2312" w:cs="Times New Roman"/>
                <w:szCs w:val="21"/>
              </w:rPr>
              <w:t>科</w:t>
            </w:r>
          </w:p>
        </w:tc>
        <w:tc>
          <w:tcPr>
            <w:tcW w:w="2088" w:type="dxa"/>
            <w:vMerge w:val="restart"/>
            <w:noWrap w:val="0"/>
            <w:vAlign w:val="center"/>
          </w:tcPr>
          <w:p>
            <w:pPr>
              <w:spacing w:line="360" w:lineRule="exact"/>
              <w:ind w:right="25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02二级建造师</w:t>
            </w:r>
          </w:p>
          <w:p>
            <w:pPr>
              <w:spacing w:line="360" w:lineRule="exact"/>
              <w:ind w:right="25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(公路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工程</w:t>
            </w:r>
            <w:r>
              <w:rPr>
                <w:rFonts w:ascii="Times New Roman" w:hAnsi="Times New Roman" w:eastAsia="仿宋_GB2312" w:cs="Times New Roman"/>
                <w:szCs w:val="21"/>
              </w:rPr>
              <w:t>)</w:t>
            </w:r>
          </w:p>
        </w:tc>
        <w:tc>
          <w:tcPr>
            <w:tcW w:w="4320" w:type="dxa"/>
            <w:noWrap w:val="0"/>
            <w:vAlign w:val="top"/>
          </w:tcPr>
          <w:p>
            <w:pPr>
              <w:spacing w:line="360" w:lineRule="exact"/>
              <w:ind w:right="8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  建设工程法规及相关知识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320" w:type="dxa"/>
            <w:noWrap w:val="0"/>
            <w:vAlign w:val="top"/>
          </w:tcPr>
          <w:p>
            <w:pPr>
              <w:spacing w:line="360" w:lineRule="exact"/>
              <w:ind w:right="8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  专业工程管理与实务（公路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工程</w:t>
            </w:r>
            <w:r>
              <w:rPr>
                <w:rFonts w:ascii="Times New Roman" w:hAnsi="Times New Roman" w:eastAsia="仿宋_GB2312" w:cs="Times New Roman"/>
                <w:szCs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088" w:type="dxa"/>
            <w:vMerge w:val="restart"/>
            <w:noWrap w:val="0"/>
            <w:vAlign w:val="center"/>
          </w:tcPr>
          <w:p>
            <w:pPr>
              <w:spacing w:line="360" w:lineRule="exact"/>
              <w:ind w:right="25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03二级建造师</w:t>
            </w:r>
          </w:p>
          <w:p>
            <w:pPr>
              <w:spacing w:line="360" w:lineRule="exact"/>
              <w:ind w:right="25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（水利水电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工程</w:t>
            </w:r>
            <w:r>
              <w:rPr>
                <w:rFonts w:ascii="Times New Roman" w:hAnsi="Times New Roman" w:eastAsia="仿宋_GB2312" w:cs="Times New Roman"/>
                <w:szCs w:val="21"/>
              </w:rPr>
              <w:t>）</w:t>
            </w:r>
          </w:p>
        </w:tc>
        <w:tc>
          <w:tcPr>
            <w:tcW w:w="4320" w:type="dxa"/>
            <w:noWrap w:val="0"/>
            <w:vAlign w:val="top"/>
          </w:tcPr>
          <w:p>
            <w:pPr>
              <w:spacing w:line="360" w:lineRule="exact"/>
              <w:ind w:right="8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  建设工程法规及相关知识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320" w:type="dxa"/>
            <w:noWrap w:val="0"/>
            <w:vAlign w:val="top"/>
          </w:tcPr>
          <w:p>
            <w:pPr>
              <w:spacing w:line="360" w:lineRule="exact"/>
              <w:ind w:right="8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  专业工程管理与实务（水利水电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工程</w:t>
            </w:r>
            <w:r>
              <w:rPr>
                <w:rFonts w:ascii="Times New Roman" w:hAnsi="Times New Roman" w:eastAsia="仿宋_GB2312" w:cs="Times New Roman"/>
                <w:szCs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19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088" w:type="dxa"/>
            <w:vMerge w:val="restart"/>
            <w:noWrap w:val="0"/>
            <w:vAlign w:val="center"/>
          </w:tcPr>
          <w:p>
            <w:pPr>
              <w:spacing w:line="360" w:lineRule="exact"/>
              <w:ind w:right="25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08二级建造师</w:t>
            </w:r>
          </w:p>
          <w:p>
            <w:pPr>
              <w:spacing w:line="360" w:lineRule="exact"/>
              <w:ind w:right="25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（市政公用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工程</w:t>
            </w:r>
            <w:r>
              <w:rPr>
                <w:rFonts w:ascii="Times New Roman" w:hAnsi="Times New Roman" w:eastAsia="仿宋_GB2312" w:cs="Times New Roman"/>
                <w:szCs w:val="21"/>
              </w:rPr>
              <w:t>）</w:t>
            </w:r>
          </w:p>
        </w:tc>
        <w:tc>
          <w:tcPr>
            <w:tcW w:w="4320" w:type="dxa"/>
            <w:noWrap w:val="0"/>
            <w:vAlign w:val="top"/>
          </w:tcPr>
          <w:p>
            <w:pPr>
              <w:spacing w:line="360" w:lineRule="exact"/>
              <w:ind w:right="8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  建设工程法规及相关知识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320" w:type="dxa"/>
            <w:noWrap w:val="0"/>
            <w:vAlign w:val="top"/>
          </w:tcPr>
          <w:p>
            <w:pPr>
              <w:spacing w:line="360" w:lineRule="exact"/>
              <w:ind w:right="8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  专业工程管理与实务（市政公用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工程</w:t>
            </w:r>
            <w:r>
              <w:rPr>
                <w:rFonts w:ascii="Times New Roman" w:hAnsi="Times New Roman" w:eastAsia="仿宋_GB2312" w:cs="Times New Roman"/>
                <w:szCs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088" w:type="dxa"/>
            <w:vMerge w:val="restart"/>
            <w:tcBorders>
              <w:top w:val="single" w:color="auto" w:sz="0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exact"/>
              <w:ind w:right="25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11二级建造师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（建筑工程）</w:t>
            </w:r>
          </w:p>
        </w:tc>
        <w:tc>
          <w:tcPr>
            <w:tcW w:w="4320" w:type="dxa"/>
            <w:tcBorders>
              <w:left w:val="inset" w:color="auto" w:sz="6" w:space="0"/>
            </w:tcBorders>
            <w:noWrap w:val="0"/>
            <w:vAlign w:val="top"/>
          </w:tcPr>
          <w:p>
            <w:pPr>
              <w:spacing w:line="360" w:lineRule="exact"/>
              <w:ind w:right="8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  建设工程法规及相关知识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088" w:type="dxa"/>
            <w:vMerge w:val="continue"/>
            <w:tcBorders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320" w:type="dxa"/>
            <w:tcBorders>
              <w:left w:val="inset" w:color="auto" w:sz="6" w:space="0"/>
            </w:tcBorders>
            <w:noWrap w:val="0"/>
            <w:vAlign w:val="top"/>
          </w:tcPr>
          <w:p>
            <w:pPr>
              <w:spacing w:line="360" w:lineRule="exact"/>
              <w:ind w:right="8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  专业工程管理与实务（建筑工程）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088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25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12二级建造师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（矿业工程）</w:t>
            </w:r>
          </w:p>
        </w:tc>
        <w:tc>
          <w:tcPr>
            <w:tcW w:w="4320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right="8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  建设工程法规及相关知识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088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320" w:type="dxa"/>
            <w:noWrap w:val="0"/>
            <w:vAlign w:val="top"/>
          </w:tcPr>
          <w:p>
            <w:pPr>
              <w:spacing w:line="360" w:lineRule="exact"/>
              <w:ind w:right="8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  专业工程管理与实务（矿业工程）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088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spacing w:line="360" w:lineRule="exact"/>
              <w:ind w:right="25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13二级建造师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（机电工程）</w:t>
            </w:r>
          </w:p>
        </w:tc>
        <w:tc>
          <w:tcPr>
            <w:tcW w:w="4320" w:type="dxa"/>
            <w:noWrap w:val="0"/>
            <w:vAlign w:val="top"/>
          </w:tcPr>
          <w:p>
            <w:pPr>
              <w:spacing w:line="360" w:lineRule="exact"/>
              <w:ind w:right="8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  建设工程法规及相关知识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9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088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320" w:type="dxa"/>
            <w:noWrap w:val="0"/>
            <w:vAlign w:val="top"/>
          </w:tcPr>
          <w:p>
            <w:pPr>
              <w:spacing w:line="360" w:lineRule="exact"/>
              <w:ind w:right="8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  专业工程管理与实务（机电工程）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9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01．免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二</w:t>
            </w:r>
            <w:r>
              <w:rPr>
                <w:rFonts w:ascii="Times New Roman" w:hAnsi="Times New Roman" w:eastAsia="仿宋_GB2312" w:cs="Times New Roman"/>
                <w:szCs w:val="21"/>
              </w:rPr>
              <w:t>科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spacing w:line="360" w:lineRule="exact"/>
              <w:ind w:right="25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02二级建造师</w:t>
            </w:r>
          </w:p>
          <w:p>
            <w:pPr>
              <w:spacing w:line="360" w:lineRule="exact"/>
              <w:ind w:right="25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(公路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工程</w:t>
            </w:r>
            <w:r>
              <w:rPr>
                <w:rFonts w:ascii="Times New Roman" w:hAnsi="Times New Roman" w:eastAsia="仿宋_GB2312" w:cs="Times New Roman"/>
                <w:szCs w:val="21"/>
              </w:rPr>
              <w:t>)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spacing w:line="360" w:lineRule="exact"/>
              <w:ind w:right="8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  专业工程管理与实务（公路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工程</w:t>
            </w:r>
            <w:r>
              <w:rPr>
                <w:rFonts w:ascii="Times New Roman" w:hAnsi="Times New Roman" w:eastAsia="仿宋_GB2312" w:cs="Times New Roman"/>
                <w:szCs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088" w:type="dxa"/>
            <w:noWrap w:val="0"/>
            <w:vAlign w:val="center"/>
          </w:tcPr>
          <w:p>
            <w:pPr>
              <w:spacing w:line="360" w:lineRule="exact"/>
              <w:ind w:right="25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03二级建造师</w:t>
            </w:r>
          </w:p>
          <w:p>
            <w:pPr>
              <w:spacing w:line="360" w:lineRule="exact"/>
              <w:ind w:right="25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（水利水电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工程</w:t>
            </w:r>
            <w:r>
              <w:rPr>
                <w:rFonts w:ascii="Times New Roman" w:hAnsi="Times New Roman" w:eastAsia="仿宋_GB2312" w:cs="Times New Roman"/>
                <w:szCs w:val="21"/>
              </w:rPr>
              <w:t>）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spacing w:line="360" w:lineRule="exact"/>
              <w:ind w:right="8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  专业工程管理与实务（水利水电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工程</w:t>
            </w:r>
            <w:r>
              <w:rPr>
                <w:rFonts w:ascii="Times New Roman" w:hAnsi="Times New Roman" w:eastAsia="仿宋_GB2312" w:cs="Times New Roman"/>
                <w:szCs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088" w:type="dxa"/>
            <w:noWrap w:val="0"/>
            <w:vAlign w:val="center"/>
          </w:tcPr>
          <w:p>
            <w:pPr>
              <w:spacing w:line="360" w:lineRule="exact"/>
              <w:ind w:right="25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08二级建造师</w:t>
            </w:r>
          </w:p>
          <w:p>
            <w:pPr>
              <w:spacing w:line="360" w:lineRule="exact"/>
              <w:ind w:right="25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（市政公用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工程</w:t>
            </w:r>
            <w:r>
              <w:rPr>
                <w:rFonts w:ascii="Times New Roman" w:hAnsi="Times New Roman" w:eastAsia="仿宋_GB2312" w:cs="Times New Roman"/>
                <w:szCs w:val="21"/>
              </w:rPr>
              <w:t>）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spacing w:line="360" w:lineRule="exact"/>
              <w:ind w:right="8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  专业工程管理与实务（市政公用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工程</w:t>
            </w:r>
            <w:r>
              <w:rPr>
                <w:rFonts w:ascii="Times New Roman" w:hAnsi="Times New Roman" w:eastAsia="仿宋_GB2312" w:cs="Times New Roman"/>
                <w:szCs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088" w:type="dxa"/>
            <w:noWrap w:val="0"/>
            <w:vAlign w:val="center"/>
          </w:tcPr>
          <w:p>
            <w:pPr>
              <w:spacing w:line="360" w:lineRule="exact"/>
              <w:ind w:right="25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11二级建造师</w:t>
            </w:r>
          </w:p>
          <w:p>
            <w:pPr>
              <w:spacing w:line="360" w:lineRule="exact"/>
              <w:ind w:right="25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（建筑工程）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spacing w:line="360" w:lineRule="exact"/>
              <w:ind w:right="8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  专业工程管理与实务（建筑工程）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088" w:type="dxa"/>
            <w:noWrap w:val="0"/>
            <w:vAlign w:val="center"/>
          </w:tcPr>
          <w:p>
            <w:pPr>
              <w:spacing w:line="360" w:lineRule="exact"/>
              <w:ind w:right="25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12二级建造师</w:t>
            </w:r>
          </w:p>
          <w:p>
            <w:pPr>
              <w:spacing w:line="360" w:lineRule="exact"/>
              <w:ind w:right="25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（矿业工程）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spacing w:line="360" w:lineRule="exact"/>
              <w:ind w:right="8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  专业工程管理与实务（矿业工程）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088" w:type="dxa"/>
            <w:noWrap w:val="0"/>
            <w:vAlign w:val="center"/>
          </w:tcPr>
          <w:p>
            <w:pPr>
              <w:spacing w:line="360" w:lineRule="exact"/>
              <w:ind w:right="25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13二级建造师</w:t>
            </w:r>
          </w:p>
          <w:p>
            <w:pPr>
              <w:spacing w:line="360" w:lineRule="exact"/>
              <w:ind w:right="25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（机电工程）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spacing w:line="360" w:lineRule="exact"/>
              <w:ind w:right="8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  专业工程管理与实务（机电工程）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9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0"/>
              </w:rPr>
              <w:t>04．增报专业</w:t>
            </w:r>
          </w:p>
        </w:tc>
        <w:tc>
          <w:tcPr>
            <w:tcW w:w="208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02公路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工程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spacing w:line="360" w:lineRule="exact"/>
              <w:ind w:right="8"/>
              <w:rPr>
                <w:rFonts w:ascii="Times New Roman" w:hAnsi="Times New Roman" w:eastAsia="仿宋_GB2312" w:cs="Times New Roman"/>
                <w:szCs w:val="20"/>
              </w:rPr>
            </w:pPr>
            <w:r>
              <w:rPr>
                <w:rFonts w:ascii="Times New Roman" w:hAnsi="Times New Roman" w:eastAsia="仿宋_GB2312" w:cs="Times New Roman"/>
                <w:szCs w:val="20"/>
              </w:rPr>
              <w:t>3  专业工程管理与实务（公路</w:t>
            </w:r>
            <w:r>
              <w:rPr>
                <w:rFonts w:hint="eastAsia" w:ascii="Times New Roman" w:hAnsi="Times New Roman" w:eastAsia="仿宋_GB2312" w:cs="Times New Roman"/>
                <w:szCs w:val="20"/>
                <w:lang w:val="en-US" w:eastAsia="zh-CN"/>
              </w:rPr>
              <w:t>工程</w:t>
            </w:r>
            <w:r>
              <w:rPr>
                <w:rFonts w:ascii="Times New Roman" w:hAnsi="Times New Roman" w:eastAsia="仿宋_GB2312" w:cs="Times New Roman"/>
                <w:szCs w:val="20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08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03水利水电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工程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spacing w:line="360" w:lineRule="exact"/>
              <w:ind w:right="8"/>
              <w:rPr>
                <w:rFonts w:ascii="Times New Roman" w:hAnsi="Times New Roman" w:eastAsia="仿宋_GB2312" w:cs="Times New Roman"/>
                <w:szCs w:val="20"/>
              </w:rPr>
            </w:pPr>
            <w:r>
              <w:rPr>
                <w:rFonts w:ascii="Times New Roman" w:hAnsi="Times New Roman" w:eastAsia="仿宋_GB2312" w:cs="Times New Roman"/>
                <w:szCs w:val="20"/>
              </w:rPr>
              <w:t>3  专业工程管理与实务（水利水电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工程</w:t>
            </w:r>
            <w:r>
              <w:rPr>
                <w:rFonts w:ascii="Times New Roman" w:hAnsi="Times New Roman" w:eastAsia="仿宋_GB2312" w:cs="Times New Roman"/>
                <w:szCs w:val="20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08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08市政公用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工程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spacing w:line="360" w:lineRule="exact"/>
              <w:ind w:right="8"/>
              <w:rPr>
                <w:rFonts w:ascii="Times New Roman" w:hAnsi="Times New Roman" w:eastAsia="仿宋_GB2312" w:cs="Times New Roman"/>
                <w:szCs w:val="20"/>
              </w:rPr>
            </w:pPr>
            <w:r>
              <w:rPr>
                <w:rFonts w:ascii="Times New Roman" w:hAnsi="Times New Roman" w:eastAsia="仿宋_GB2312" w:cs="Times New Roman"/>
                <w:szCs w:val="20"/>
              </w:rPr>
              <w:t>3  专业工程管理与实务（市政公用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工程</w:t>
            </w:r>
            <w:r>
              <w:rPr>
                <w:rFonts w:ascii="Times New Roman" w:hAnsi="Times New Roman" w:eastAsia="仿宋_GB2312" w:cs="Times New Roman"/>
                <w:szCs w:val="20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08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11建筑工程</w:t>
            </w:r>
          </w:p>
        </w:tc>
        <w:tc>
          <w:tcPr>
            <w:tcW w:w="43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0"/>
              </w:rPr>
              <w:t>3  专业工程管理与实务（建筑</w:t>
            </w:r>
            <w:r>
              <w:rPr>
                <w:rFonts w:ascii="Times New Roman" w:hAnsi="Times New Roman" w:eastAsia="仿宋_GB2312" w:cs="Times New Roman"/>
                <w:szCs w:val="21"/>
              </w:rPr>
              <w:t>工程）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08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12矿业工程</w:t>
            </w:r>
          </w:p>
        </w:tc>
        <w:tc>
          <w:tcPr>
            <w:tcW w:w="43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0"/>
              </w:rPr>
              <w:t>3  专业工程管理与实务（</w:t>
            </w:r>
            <w:r>
              <w:rPr>
                <w:rFonts w:ascii="Times New Roman" w:hAnsi="Times New Roman" w:eastAsia="仿宋_GB2312" w:cs="Times New Roman"/>
                <w:szCs w:val="21"/>
              </w:rPr>
              <w:t>矿业工程）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08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13机电工程</w:t>
            </w:r>
          </w:p>
        </w:tc>
        <w:tc>
          <w:tcPr>
            <w:tcW w:w="43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0"/>
              </w:rPr>
              <w:t>3  专业工程管理与实务（</w:t>
            </w:r>
            <w:r>
              <w:rPr>
                <w:rFonts w:ascii="Times New Roman" w:hAnsi="Times New Roman" w:eastAsia="仿宋_GB2312" w:cs="Times New Roman"/>
                <w:szCs w:val="21"/>
              </w:rPr>
              <w:t>机电工程）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928" w:right="1417" w:bottom="1474" w:left="1417" w:header="851" w:footer="992" w:gutter="0"/>
      <w:cols w:space="720" w:num="1"/>
      <w:docGrid w:linePitch="50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—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 w:eastAsia="zh-CN"/>
      </w:rPr>
      <w:t>1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>—</w: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—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 w:eastAsia="zh-CN"/>
      </w:rPr>
      <w:t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>—</w: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mYzczZjhkNDliNGY1YmZiYmU0MjM4ZDc3MjdhY2MifQ=="/>
  </w:docVars>
  <w:rsids>
    <w:rsidRoot w:val="00D70079"/>
    <w:rsid w:val="00154F7F"/>
    <w:rsid w:val="00922A45"/>
    <w:rsid w:val="00BA51FF"/>
    <w:rsid w:val="00D70079"/>
    <w:rsid w:val="00DE1946"/>
    <w:rsid w:val="0B391935"/>
    <w:rsid w:val="1CF04C3B"/>
    <w:rsid w:val="330254BA"/>
    <w:rsid w:val="6ABB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link w:val="11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3">
    <w:name w:val="Body Text First Indent 2"/>
    <w:next w:val="1"/>
    <w:qFormat/>
    <w:uiPriority w:val="0"/>
    <w:pPr>
      <w:widowControl w:val="0"/>
      <w:spacing w:after="120"/>
      <w:ind w:left="200" w:leftChars="200" w:firstLine="420" w:firstLineChars="200"/>
      <w:jc w:val="both"/>
    </w:pPr>
    <w:rPr>
      <w:rFonts w:ascii="Times New Roman" w:hAnsi="Calibri" w:eastAsia="宋体" w:cs="Times New Roman"/>
      <w:color w:val="000000"/>
      <w:kern w:val="2"/>
      <w:sz w:val="21"/>
      <w:lang w:val="en-US" w:eastAsia="zh-CN" w:bidi="ar-SA"/>
    </w:rPr>
  </w:style>
  <w:style w:type="paragraph" w:styleId="4">
    <w:name w:val="Body Text Indent"/>
    <w:qFormat/>
    <w:uiPriority w:val="0"/>
    <w:pPr>
      <w:widowControl w:val="0"/>
      <w:spacing w:after="120"/>
      <w:ind w:left="200" w:left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脚注文本 Char"/>
    <w:basedOn w:val="8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907</Words>
  <Characters>935</Characters>
  <Lines>8</Lines>
  <Paragraphs>2</Paragraphs>
  <TotalTime>2</TotalTime>
  <ScaleCrop>false</ScaleCrop>
  <LinksUpToDate>false</LinksUpToDate>
  <CharactersWithSpaces>1020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2022-03-09T01:31:00Z</dcterms:created>
  <dc:creator>dell</dc:creator>
  <cp:lastModifiedBy>qzuser</cp:lastModifiedBy>
  <dcterms:modified xsi:type="dcterms:W3CDTF">2023-02-27T08:10:39Z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6C808DAAE36D40D587A5F9060B16CC9C</vt:lpwstr>
  </property>
</Properties>
</file>