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D7" w:rsidRPr="0071709E" w:rsidRDefault="0071709E">
      <w:pPr>
        <w:pStyle w:val="cjk"/>
        <w:shd w:val="clear" w:color="auto" w:fill="FFFFFF"/>
        <w:spacing w:beforeAutospacing="0" w:after="0" w:line="420" w:lineRule="atLeast"/>
        <w:ind w:firstLine="482"/>
        <w:rPr>
          <w:rFonts w:ascii="方正仿宋_GBK" w:eastAsia="方正仿宋_GBK" w:hint="eastAsia"/>
          <w:sz w:val="30"/>
          <w:szCs w:val="30"/>
        </w:rPr>
      </w:pPr>
      <w:r w:rsidRPr="0071709E">
        <w:rPr>
          <w:rFonts w:ascii="方正仿宋_GBK" w:eastAsia="方正仿宋_GBK" w:hAnsi="方正小标宋_GBK" w:cs="Calibri" w:hint="eastAsia"/>
          <w:b/>
          <w:bCs/>
          <w:color w:val="333333"/>
          <w:sz w:val="30"/>
          <w:szCs w:val="30"/>
        </w:rPr>
        <w:t>2023</w:t>
      </w:r>
      <w:r w:rsidRPr="0071709E">
        <w:rPr>
          <w:rFonts w:ascii="方正仿宋_GBK" w:eastAsia="方正仿宋_GBK" w:hAnsi="方正小标宋_GBK" w:cs="Calibri" w:hint="eastAsia"/>
          <w:b/>
          <w:bCs/>
          <w:color w:val="333333"/>
          <w:sz w:val="30"/>
          <w:szCs w:val="30"/>
        </w:rPr>
        <w:t>年度全国会计中级资格考试各区县资格审核地点及联系电话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万州区财政局：万州区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周家坝天城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大道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778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58379633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58379588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黔江区财政局会计综合科：黔江区新华大道中段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64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号，财政局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212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办公室，咨询电话：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79225923</w:t>
      </w:r>
    </w:p>
    <w:p w:rsidR="00BE11D7" w:rsidRPr="0071709E" w:rsidRDefault="0071709E" w:rsidP="0071709E">
      <w:pPr>
        <w:widowControl w:val="0"/>
        <w:shd w:val="clear" w:color="auto" w:fill="FFFFFF"/>
        <w:spacing w:after="75" w:line="500" w:lineRule="exact"/>
        <w:contextualSpacing/>
        <w:jc w:val="left"/>
        <w:rPr>
          <w:rFonts w:ascii="方正仿宋_GBK" w:eastAsia="方正仿宋_GBK" w:hAnsi="方正小标宋_GBK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涪陵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区全国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会计专业技术资格考试涪陵考点地址：涪陵区体育北路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号区财政局办公楼负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楼，咨询电话：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72208621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涪陵区财政局地址：涪陵区体育北路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号区财政局办公楼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511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509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72257386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 xml:space="preserve">72225161 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渝中区行政服务中心：重庆市渝中区和平路一号星河商务大厦一楼，咨询电话：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63501111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大渡口区政务服务中心财政窗口：大渡口区松青路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812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号负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1-38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号政务服务中心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B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区综合窗口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B04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－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B10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68835699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江北区财鑫会计培训学校：江北区建新东路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43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号附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67739899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67728699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沙坪坝区财政局会计职称考试办公室：沙坪坝区财政局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楼（沙坪坝区凤天大道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15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号），咨询电话：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65455192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65455325</w:t>
      </w:r>
    </w:p>
    <w:p w:rsidR="00BE11D7" w:rsidRPr="0071709E" w:rsidRDefault="0071709E" w:rsidP="0071709E">
      <w:pPr>
        <w:widowControl w:val="0"/>
        <w:shd w:val="clear" w:color="auto" w:fill="FFFFFF"/>
        <w:spacing w:after="75" w:line="500" w:lineRule="exact"/>
        <w:contextualSpacing/>
        <w:jc w:val="left"/>
        <w:rPr>
          <w:rFonts w:ascii="方正仿宋_GBK" w:eastAsia="方正仿宋_GBK" w:hAnsi="方正小标宋_GBK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九龙坡区财政局会计科：九龙坡区杨家坪西郊三村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栋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3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(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区政府对面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兴业银行旁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西城镜园小区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栋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3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 xml:space="preserve"> 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)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68780760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九龙坡区政务服务中心财政窗口：九龙坡区科城路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77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号留学生创业园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A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栋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楼财政窗口，咨询电话：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68031879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南岸区财政局行政审批科：重庆市南岸区茶园新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城区广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福大道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号南岸区政府行政中心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B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区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205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窗口，咨询电话：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62988007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北碚区财政局：重庆市北碚区政务服务中心财政局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1202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办公室，咨询电话：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68207167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渝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北区政务服务中心：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渝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北区同茂大道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66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号三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楼社会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事务服务区社会事务窗口，咨询电话：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 xml:space="preserve">67375028 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巴南区财政局会计科：重庆市巴南区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龙洲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湾龙海大道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号财政局一楼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102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62296313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lastRenderedPageBreak/>
        <w:t>长寿区财政局会管科（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301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办公室）：长寿区财政局会管科（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303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办公室）：重庆市长寿区桃花新城民兴路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103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号（桃花新城新中医院旁），咨询电话：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40232450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江津区财政局会计管理监督科：江津区滨江新城行政中心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1304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办公室，咨询电话：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81220449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合川区财政局综合会管科：合川区南津街街道希尔安大道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221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446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42823238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永川区会计考试培训中心：永川区人民北路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号行政服务中心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9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楼财政局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9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24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49896759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49895577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南川区财政局会计管理与监督检查科：南川区南大街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84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206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71433525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綦江区财政局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: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通惠大道红星国际广场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A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幢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23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号函校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2301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办公室，咨询电话：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48665661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48271516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大足区财政局会计科：大足区龙岗街道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报恩路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230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43722227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43722089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璧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山区财政局监督科：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璧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山区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璧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城街道双星大道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369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524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41430945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铜梁区国库集中支付核算中心：铜梁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区巴川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街道办事处营盘路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39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号，咨询电话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:45685990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潼南区财政局产业发展科：潼南区江北兴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潼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大道财政局办公楼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908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81658087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荣昌区财政局会计与行政审批科：荣昌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区昌元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街道海棠路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367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402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46773852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46788327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开州区财政局会计法规科：开州大道中段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173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52222696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梁平区财政局财法会管科：梁平区文峰路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165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号财政局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816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办公室（检察院对面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)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53366605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武隆区财政局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财法监督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综合科：武隆区芙蓉街道芙蓉西路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117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号办公室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505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77705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505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lastRenderedPageBreak/>
        <w:t>城口县财政局：城口县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葛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城镇南大街行政审批大厅财政局窗口，咨询电话：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59223108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丰都县财政局会计监督科：丰都县三合街道名山打道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272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602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70606610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垫江县财政局：垫江县南阳内转盘财政局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802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办公室，咨询电话：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74521350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忠县财政局会计科：忠县忠州街道州屏环路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40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54230310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彭水县财政局监督评价科：彭水县十字街新世纪大楼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424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 xml:space="preserve">78449577 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酉阳县财政局会计监督科：酉阳县城北新区财政大楼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504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室（源泉新路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号），咨询电话：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75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558362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秀山县财政局会计管理中心：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渝秀大道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19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号财政局（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612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），咨询电话：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76678409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76670713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奉节县财政局会计监督科：奉节县乔木街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30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号财政局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205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56565096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巫山县财政局会管监督科：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巫山县净坛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一路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80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号财政大楼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603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办公室，咨询电话：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57690857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，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57691873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巫溪县财政局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财法监督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科：巫溪县马镇坝财政局办公大楼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407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51527345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石柱县财政局会计科：石柱县南</w:t>
      </w:r>
      <w:proofErr w:type="gramStart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宾</w:t>
      </w:r>
      <w:proofErr w:type="gramEnd"/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街道玉带北街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2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号财政局办公大楼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414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73327163</w:t>
      </w:r>
    </w:p>
    <w:p w:rsidR="00BE11D7" w:rsidRPr="0071709E" w:rsidRDefault="0071709E" w:rsidP="0071709E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</w:pP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云阳县财政局云阳县会计监督科：云阳县云江大道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1600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号云阳县财政局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710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办公室，咨询电话：</w:t>
      </w:r>
      <w:r w:rsidRPr="0071709E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55166137</w:t>
      </w:r>
    </w:p>
    <w:sectPr w:rsidR="00BE11D7" w:rsidRPr="0071709E" w:rsidSect="00BE11D7">
      <w:pgSz w:w="11906" w:h="16838"/>
      <w:pgMar w:top="1077" w:right="1077" w:bottom="1077" w:left="1077" w:header="0" w:footer="0" w:gutter="0"/>
      <w:cols w:space="720"/>
      <w:formProt w:val="0"/>
      <w:docGrid w:type="lines" w:linePitch="312" w:charSpace="6389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9E" w:rsidRDefault="0071709E" w:rsidP="0071709E">
      <w:pPr>
        <w:spacing w:line="240" w:lineRule="auto"/>
      </w:pPr>
      <w:r>
        <w:separator/>
      </w:r>
    </w:p>
  </w:endnote>
  <w:endnote w:type="continuationSeparator" w:id="1">
    <w:p w:rsidR="0071709E" w:rsidRDefault="0071709E" w:rsidP="00717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roman"/>
    <w:pitch w:val="variable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9E" w:rsidRDefault="0071709E" w:rsidP="0071709E">
      <w:pPr>
        <w:spacing w:line="240" w:lineRule="auto"/>
      </w:pPr>
      <w:r>
        <w:separator/>
      </w:r>
    </w:p>
  </w:footnote>
  <w:footnote w:type="continuationSeparator" w:id="1">
    <w:p w:rsidR="0071709E" w:rsidRDefault="0071709E" w:rsidP="007170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useFELayout/>
  </w:compat>
  <w:rsids>
    <w:rsidRoot w:val="00BE11D7"/>
    <w:rsid w:val="0071709E"/>
    <w:rsid w:val="00BE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70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qFormat/>
    <w:rsid w:val="00BE11D7"/>
    <w:pPr>
      <w:spacing w:beforeAutospacing="1" w:after="142"/>
    </w:pPr>
    <w:rPr>
      <w:rFonts w:ascii="等线" w:eastAsia="等线" w:hAnsi="等线" w:cs="宋体"/>
      <w:color w:val="000000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717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0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09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0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Windows 用户</cp:lastModifiedBy>
  <cp:revision>62</cp:revision>
  <dcterms:created xsi:type="dcterms:W3CDTF">2022-01-25T03:05:00Z</dcterms:created>
  <dcterms:modified xsi:type="dcterms:W3CDTF">2023-05-23T04:46:00Z</dcterms:modified>
  <dc:language>zh-CN</dc:language>
</cp:coreProperties>
</file>